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0B" w:rsidRDefault="00A0260B" w:rsidP="00A0260B">
      <w:pPr>
        <w:rPr>
          <w:b/>
          <w:bCs/>
          <w:color w:val="222A35"/>
          <w:sz w:val="28"/>
          <w:szCs w:val="28"/>
        </w:rPr>
      </w:pPr>
    </w:p>
    <w:p w:rsidR="00A0260B" w:rsidRPr="00A0260B" w:rsidRDefault="00A0260B" w:rsidP="00A0260B">
      <w:pPr>
        <w:ind w:left="-567"/>
        <w:rPr>
          <w:b/>
          <w:bCs/>
          <w:sz w:val="24"/>
          <w:szCs w:val="24"/>
        </w:rPr>
      </w:pPr>
    </w:p>
    <w:p w:rsidR="00A0260B" w:rsidRPr="00A0260B" w:rsidRDefault="00A0260B" w:rsidP="00A0260B">
      <w:pPr>
        <w:ind w:left="-284"/>
        <w:rPr>
          <w:b/>
          <w:bCs/>
          <w:sz w:val="24"/>
          <w:szCs w:val="24"/>
        </w:rPr>
      </w:pPr>
      <w:r>
        <w:rPr>
          <w:b/>
          <w:bCs/>
          <w:color w:val="222A3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35pt">
            <v:imagedata r:id="rId5" o:title="2020-06-06_131622"/>
          </v:shape>
        </w:pict>
      </w:r>
    </w:p>
    <w:p w:rsidR="00A0260B" w:rsidRDefault="00A0260B" w:rsidP="00A0260B">
      <w:pPr>
        <w:rPr>
          <w:b/>
          <w:bCs/>
          <w:color w:val="222A35"/>
          <w:sz w:val="28"/>
          <w:szCs w:val="28"/>
        </w:rPr>
      </w:pPr>
    </w:p>
    <w:p w:rsidR="00844DE8" w:rsidRPr="00505280" w:rsidRDefault="00A0260B" w:rsidP="00A026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I.</w:t>
      </w:r>
      <w:r w:rsidR="00844DE8" w:rsidRPr="00505280">
        <w:rPr>
          <w:b/>
          <w:bCs/>
          <w:sz w:val="24"/>
          <w:szCs w:val="24"/>
        </w:rPr>
        <w:t>Общие положения</w:t>
      </w:r>
    </w:p>
    <w:p w:rsidR="00844DE8" w:rsidRPr="00505280" w:rsidRDefault="00844DE8">
      <w:pPr>
        <w:spacing w:line="316" w:lineRule="exact"/>
        <w:rPr>
          <w:sz w:val="24"/>
          <w:szCs w:val="24"/>
        </w:rPr>
      </w:pPr>
    </w:p>
    <w:p w:rsidR="00844DE8" w:rsidRPr="00505280" w:rsidRDefault="00844DE8">
      <w:pPr>
        <w:ind w:left="980"/>
        <w:rPr>
          <w:sz w:val="24"/>
          <w:szCs w:val="24"/>
        </w:rPr>
      </w:pPr>
      <w:r w:rsidRPr="00505280">
        <w:rPr>
          <w:sz w:val="24"/>
          <w:szCs w:val="24"/>
        </w:rPr>
        <w:t>1.1. Настоящее Положение о комиссии по отбору детей для обучения</w:t>
      </w:r>
    </w:p>
    <w:p w:rsidR="00844DE8" w:rsidRPr="00505280" w:rsidRDefault="00844DE8">
      <w:pPr>
        <w:spacing w:line="13" w:lineRule="exact"/>
        <w:rPr>
          <w:sz w:val="24"/>
          <w:szCs w:val="24"/>
        </w:rPr>
      </w:pPr>
    </w:p>
    <w:p w:rsidR="00844DE8" w:rsidRPr="00505280" w:rsidRDefault="00844DE8">
      <w:pPr>
        <w:spacing w:line="238" w:lineRule="auto"/>
        <w:ind w:left="260"/>
        <w:jc w:val="both"/>
        <w:rPr>
          <w:sz w:val="24"/>
          <w:szCs w:val="24"/>
        </w:rPr>
      </w:pPr>
      <w:proofErr w:type="gramStart"/>
      <w:r w:rsidRPr="00505280">
        <w:rPr>
          <w:sz w:val="24"/>
          <w:szCs w:val="24"/>
        </w:rPr>
        <w:t xml:space="preserve">по дополнительным общеобразовательным </w:t>
      </w:r>
      <w:proofErr w:type="spellStart"/>
      <w:r w:rsidRPr="00505280">
        <w:rPr>
          <w:sz w:val="24"/>
          <w:szCs w:val="24"/>
        </w:rPr>
        <w:t>предпрофессиональным</w:t>
      </w:r>
      <w:proofErr w:type="spellEnd"/>
      <w:r w:rsidRPr="00505280">
        <w:rPr>
          <w:sz w:val="24"/>
          <w:szCs w:val="24"/>
        </w:rPr>
        <w:t xml:space="preserve"> программам в области искусств в МБУДО "СДШИ " (далее – комиссия по отбору детей) разработано в соответствии </w:t>
      </w:r>
      <w:r w:rsidRPr="00505280">
        <w:rPr>
          <w:b/>
          <w:bCs/>
          <w:sz w:val="24"/>
          <w:szCs w:val="24"/>
        </w:rPr>
        <w:t>с</w:t>
      </w:r>
      <w:r w:rsidRPr="00505280">
        <w:rPr>
          <w:sz w:val="24"/>
          <w:szCs w:val="24"/>
        </w:rPr>
        <w:t xml:space="preserve">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505280">
          <w:rPr>
            <w:sz w:val="24"/>
            <w:szCs w:val="24"/>
          </w:rPr>
          <w:t>2012 г</w:t>
        </w:r>
      </w:smartTag>
      <w:r w:rsidRPr="00505280">
        <w:rPr>
          <w:sz w:val="24"/>
          <w:szCs w:val="24"/>
        </w:rPr>
        <w:t xml:space="preserve">. № 273-ФЗ "Об образовании в Российской Федерации", приказом Министерства культуры Российской Федерации от 14.08.2013 № 1145 "Об утверждении порядка приема на обучение по дополнительным </w:t>
      </w:r>
      <w:proofErr w:type="spellStart"/>
      <w:r w:rsidRPr="00505280">
        <w:rPr>
          <w:sz w:val="24"/>
          <w:szCs w:val="24"/>
        </w:rPr>
        <w:t>предпрофессиональным</w:t>
      </w:r>
      <w:proofErr w:type="spellEnd"/>
      <w:r w:rsidRPr="00505280">
        <w:rPr>
          <w:sz w:val="24"/>
          <w:szCs w:val="24"/>
        </w:rPr>
        <w:t xml:space="preserve"> общеобразовательным программам</w:t>
      </w:r>
      <w:proofErr w:type="gramEnd"/>
    </w:p>
    <w:p w:rsidR="00844DE8" w:rsidRPr="00505280" w:rsidRDefault="00844DE8">
      <w:pPr>
        <w:spacing w:line="19" w:lineRule="exact"/>
        <w:rPr>
          <w:sz w:val="24"/>
          <w:szCs w:val="24"/>
        </w:rPr>
      </w:pPr>
    </w:p>
    <w:p w:rsidR="00844DE8" w:rsidRPr="00505280" w:rsidRDefault="00844DE8">
      <w:pPr>
        <w:numPr>
          <w:ilvl w:val="0"/>
          <w:numId w:val="3"/>
        </w:numPr>
        <w:tabs>
          <w:tab w:val="left" w:pos="641"/>
        </w:tabs>
        <w:spacing w:line="237" w:lineRule="auto"/>
        <w:ind w:left="260" w:firstLine="2"/>
        <w:jc w:val="both"/>
        <w:rPr>
          <w:sz w:val="24"/>
          <w:szCs w:val="24"/>
        </w:rPr>
      </w:pPr>
      <w:r w:rsidRPr="00505280">
        <w:rPr>
          <w:sz w:val="24"/>
          <w:szCs w:val="24"/>
        </w:rPr>
        <w:t>области искусств" и на основании Федеральных государственных требований, установленных к минимуму содержания, структуре, условиям, а также срокам реализации этих программ" (далее - ФГТ), Уставом МБУ ДО "СДШИ " (далее - Учреждение).</w:t>
      </w:r>
    </w:p>
    <w:p w:rsidR="00844DE8" w:rsidRPr="00505280" w:rsidRDefault="00844DE8">
      <w:pPr>
        <w:spacing w:line="17" w:lineRule="exact"/>
        <w:rPr>
          <w:sz w:val="24"/>
          <w:szCs w:val="24"/>
        </w:rPr>
      </w:pPr>
    </w:p>
    <w:p w:rsidR="00844DE8" w:rsidRPr="00505280" w:rsidRDefault="00844DE8">
      <w:pPr>
        <w:spacing w:line="234" w:lineRule="auto"/>
        <w:ind w:left="260" w:firstLine="708"/>
        <w:rPr>
          <w:sz w:val="24"/>
          <w:szCs w:val="24"/>
        </w:rPr>
      </w:pPr>
      <w:r w:rsidRPr="00505280">
        <w:rPr>
          <w:sz w:val="24"/>
          <w:szCs w:val="24"/>
        </w:rPr>
        <w:t>1.2. Настоящее положение определяет порядок формирования, состав и деятельность комиссии по отбору детей в Учреждении.</w:t>
      </w:r>
    </w:p>
    <w:p w:rsidR="00844DE8" w:rsidRPr="00505280" w:rsidRDefault="00844DE8">
      <w:pPr>
        <w:spacing w:line="15" w:lineRule="exact"/>
        <w:rPr>
          <w:sz w:val="24"/>
          <w:szCs w:val="24"/>
        </w:rPr>
      </w:pPr>
    </w:p>
    <w:p w:rsidR="00844DE8" w:rsidRPr="00505280" w:rsidRDefault="00844DE8">
      <w:pPr>
        <w:spacing w:line="238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1.3. Комиссия по отбору детей создаётся в Учреждении для проведения приема на обучение по дополнительным общеобразовательным </w:t>
      </w:r>
      <w:proofErr w:type="spellStart"/>
      <w:r w:rsidRPr="00505280">
        <w:rPr>
          <w:sz w:val="24"/>
          <w:szCs w:val="24"/>
        </w:rPr>
        <w:t>предпрофессиональным</w:t>
      </w:r>
      <w:proofErr w:type="spellEnd"/>
      <w:r w:rsidRPr="00505280">
        <w:rPr>
          <w:sz w:val="24"/>
          <w:szCs w:val="24"/>
        </w:rPr>
        <w:t xml:space="preserve"> программам в области искусств на основании результатов индивидуального отбора в целях выявления лиц, имеющих необходимые для освоения соответствующей образовательной программы творческие способности и физические данные.</w:t>
      </w:r>
    </w:p>
    <w:p w:rsidR="00844DE8" w:rsidRPr="00505280" w:rsidRDefault="00844DE8">
      <w:pPr>
        <w:spacing w:line="200" w:lineRule="exact"/>
        <w:rPr>
          <w:sz w:val="24"/>
          <w:szCs w:val="24"/>
        </w:rPr>
      </w:pPr>
    </w:p>
    <w:p w:rsidR="00844DE8" w:rsidRPr="00505280" w:rsidRDefault="00844DE8">
      <w:pPr>
        <w:spacing w:line="396" w:lineRule="exact"/>
        <w:rPr>
          <w:sz w:val="24"/>
          <w:szCs w:val="24"/>
        </w:rPr>
      </w:pPr>
    </w:p>
    <w:p w:rsidR="00844DE8" w:rsidRPr="00505280" w:rsidRDefault="00844DE8">
      <w:pPr>
        <w:numPr>
          <w:ilvl w:val="0"/>
          <w:numId w:val="4"/>
        </w:numPr>
        <w:tabs>
          <w:tab w:val="left" w:pos="2420"/>
        </w:tabs>
        <w:ind w:left="2420" w:hanging="718"/>
        <w:rPr>
          <w:b/>
          <w:bCs/>
          <w:sz w:val="24"/>
          <w:szCs w:val="24"/>
        </w:rPr>
      </w:pPr>
      <w:r w:rsidRPr="00505280">
        <w:rPr>
          <w:b/>
          <w:bCs/>
          <w:sz w:val="24"/>
          <w:szCs w:val="24"/>
        </w:rPr>
        <w:t>Формирование и состав комиссии по отбору детей.</w:t>
      </w:r>
    </w:p>
    <w:p w:rsidR="00844DE8" w:rsidRPr="00505280" w:rsidRDefault="00844DE8">
      <w:pPr>
        <w:spacing w:line="48" w:lineRule="exact"/>
        <w:rPr>
          <w:b/>
          <w:bCs/>
          <w:sz w:val="24"/>
          <w:szCs w:val="24"/>
        </w:rPr>
      </w:pPr>
    </w:p>
    <w:p w:rsidR="00844DE8" w:rsidRPr="00505280" w:rsidRDefault="00844DE8">
      <w:pPr>
        <w:ind w:left="3160"/>
        <w:rPr>
          <w:b/>
          <w:bCs/>
          <w:sz w:val="24"/>
          <w:szCs w:val="24"/>
        </w:rPr>
      </w:pPr>
      <w:r w:rsidRPr="00505280">
        <w:rPr>
          <w:b/>
          <w:bCs/>
          <w:sz w:val="24"/>
          <w:szCs w:val="24"/>
        </w:rPr>
        <w:t>Организация проведения отбора детей.</w:t>
      </w:r>
    </w:p>
    <w:p w:rsidR="00844DE8" w:rsidRPr="00505280" w:rsidRDefault="00844DE8">
      <w:pPr>
        <w:spacing w:line="200" w:lineRule="exact"/>
        <w:rPr>
          <w:sz w:val="24"/>
          <w:szCs w:val="24"/>
        </w:rPr>
      </w:pPr>
    </w:p>
    <w:p w:rsidR="00844DE8" w:rsidRPr="00505280" w:rsidRDefault="00844DE8">
      <w:pPr>
        <w:spacing w:line="228" w:lineRule="exact"/>
        <w:rPr>
          <w:sz w:val="24"/>
          <w:szCs w:val="24"/>
        </w:rPr>
      </w:pPr>
    </w:p>
    <w:p w:rsidR="00844DE8" w:rsidRPr="00505280" w:rsidRDefault="00844DE8">
      <w:pPr>
        <w:spacing w:line="270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2.1.Для организации проведения отбора детей в Учреждении формируются комиссии по отбору детей. Комиссия по отбору детей формируется для каждой </w:t>
      </w:r>
      <w:proofErr w:type="spellStart"/>
      <w:r w:rsidRPr="00505280">
        <w:rPr>
          <w:sz w:val="24"/>
          <w:szCs w:val="24"/>
        </w:rPr>
        <w:t>предпрофессиональной</w:t>
      </w:r>
      <w:proofErr w:type="spellEnd"/>
      <w:r w:rsidRPr="00505280">
        <w:rPr>
          <w:sz w:val="24"/>
          <w:szCs w:val="24"/>
        </w:rPr>
        <w:t xml:space="preserve"> программы отдельно.</w:t>
      </w:r>
    </w:p>
    <w:p w:rsidR="00844DE8" w:rsidRPr="00505280" w:rsidRDefault="00844DE8">
      <w:pPr>
        <w:spacing w:line="25" w:lineRule="exact"/>
        <w:rPr>
          <w:sz w:val="24"/>
          <w:szCs w:val="24"/>
        </w:rPr>
      </w:pPr>
    </w:p>
    <w:p w:rsidR="00844DE8" w:rsidRPr="00505280" w:rsidRDefault="00844DE8">
      <w:pPr>
        <w:spacing w:line="273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2.2.Комиссия по отбору детей формируется приказом директора Учреждения из числа преподавателей данного Учреждения, участвующих в реализации </w:t>
      </w:r>
      <w:proofErr w:type="spellStart"/>
      <w:r w:rsidRPr="00505280">
        <w:rPr>
          <w:sz w:val="24"/>
          <w:szCs w:val="24"/>
        </w:rPr>
        <w:t>предпрофессиональных</w:t>
      </w:r>
      <w:proofErr w:type="spellEnd"/>
      <w:r w:rsidRPr="00505280">
        <w:rPr>
          <w:sz w:val="24"/>
          <w:szCs w:val="24"/>
        </w:rPr>
        <w:t xml:space="preserve"> программ. Состав комиссии по отбору детей – не менее трех человек, в том числе председатель комиссии по отбору детей, заместитель председателя комиссии и другие члены комиссии по отбору детей. Секретарь комиссии по отбору детей не входит в ее состав.</w:t>
      </w:r>
    </w:p>
    <w:p w:rsidR="00844DE8" w:rsidRPr="00505280" w:rsidRDefault="00844DE8">
      <w:pPr>
        <w:spacing w:line="23" w:lineRule="exact"/>
        <w:rPr>
          <w:sz w:val="24"/>
          <w:szCs w:val="24"/>
        </w:rPr>
      </w:pPr>
    </w:p>
    <w:p w:rsidR="00844DE8" w:rsidRPr="00505280" w:rsidRDefault="00844DE8">
      <w:pPr>
        <w:spacing w:line="267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2.3.Председателем комиссии по отбору детей является работник Учреждения из числа педагогических работников, имеющих </w:t>
      </w:r>
      <w:proofErr w:type="gramStart"/>
      <w:r w:rsidRPr="00505280">
        <w:rPr>
          <w:sz w:val="24"/>
          <w:szCs w:val="24"/>
        </w:rPr>
        <w:t>высшее</w:t>
      </w:r>
      <w:proofErr w:type="gramEnd"/>
    </w:p>
    <w:p w:rsidR="00844DE8" w:rsidRPr="00505280" w:rsidRDefault="00844DE8">
      <w:pPr>
        <w:spacing w:line="25" w:lineRule="exact"/>
        <w:rPr>
          <w:sz w:val="24"/>
          <w:szCs w:val="24"/>
        </w:rPr>
      </w:pPr>
    </w:p>
    <w:p w:rsidR="00844DE8" w:rsidRPr="00505280" w:rsidRDefault="00844DE8">
      <w:pPr>
        <w:spacing w:line="270" w:lineRule="auto"/>
        <w:ind w:left="260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профессиональное образование, соответствующее профилю </w:t>
      </w:r>
      <w:proofErr w:type="spellStart"/>
      <w:r w:rsidRPr="00505280">
        <w:rPr>
          <w:sz w:val="24"/>
          <w:szCs w:val="24"/>
        </w:rPr>
        <w:t>предпрофессиональной</w:t>
      </w:r>
      <w:proofErr w:type="spellEnd"/>
      <w:r w:rsidRPr="00505280">
        <w:rPr>
          <w:sz w:val="24"/>
          <w:szCs w:val="24"/>
        </w:rPr>
        <w:t xml:space="preserve"> программы. Председателем комиссии по отбору детей может быть директор Учреждения.</w:t>
      </w:r>
    </w:p>
    <w:p w:rsidR="00844DE8" w:rsidRPr="00505280" w:rsidRDefault="00844DE8">
      <w:pPr>
        <w:spacing w:line="25" w:lineRule="exact"/>
        <w:rPr>
          <w:sz w:val="24"/>
          <w:szCs w:val="24"/>
        </w:rPr>
      </w:pPr>
    </w:p>
    <w:p w:rsidR="00844DE8" w:rsidRPr="00505280" w:rsidRDefault="00844DE8">
      <w:pPr>
        <w:spacing w:line="273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В случае отсутствия необходимого числа преподавателей, участвующих в реализации данной дополнительной </w:t>
      </w:r>
      <w:proofErr w:type="spellStart"/>
      <w:r w:rsidRPr="00505280">
        <w:rPr>
          <w:sz w:val="24"/>
          <w:szCs w:val="24"/>
        </w:rPr>
        <w:t>предпрофессиональной</w:t>
      </w:r>
      <w:proofErr w:type="spellEnd"/>
      <w:r w:rsidRPr="00505280">
        <w:rPr>
          <w:sz w:val="24"/>
          <w:szCs w:val="24"/>
        </w:rPr>
        <w:t xml:space="preserve"> программы, комиссия по отбору детей может формироваться из числа преподавателей, участвующих в реализации других образовательных программ.</w:t>
      </w:r>
    </w:p>
    <w:p w:rsidR="00844DE8" w:rsidRPr="00505280" w:rsidRDefault="00844DE8">
      <w:pPr>
        <w:spacing w:line="20" w:lineRule="exact"/>
        <w:rPr>
          <w:sz w:val="24"/>
          <w:szCs w:val="24"/>
        </w:rPr>
      </w:pPr>
    </w:p>
    <w:p w:rsidR="00844DE8" w:rsidRPr="00505280" w:rsidRDefault="00844DE8">
      <w:pPr>
        <w:spacing w:line="274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2.4.Председатель комиссии по отбору детей организует деятельность комиссии, обеспечивает единство требований, предъявляемых к </w:t>
      </w:r>
      <w:proofErr w:type="gramStart"/>
      <w:r w:rsidRPr="00505280">
        <w:rPr>
          <w:sz w:val="24"/>
          <w:szCs w:val="24"/>
        </w:rPr>
        <w:t>поступающим</w:t>
      </w:r>
      <w:proofErr w:type="gramEnd"/>
      <w:r w:rsidRPr="00505280">
        <w:rPr>
          <w:sz w:val="24"/>
          <w:szCs w:val="24"/>
        </w:rPr>
        <w:t xml:space="preserve"> при проведении отбора детей. Секретарь комиссии по отбору детей назначается директором из числа работников Учреждения. Секретарь ведет протоколы заседаний комиссии по отбору детей, представляет в приемную комиссию сведения о результатах отбора </w:t>
      </w:r>
      <w:proofErr w:type="gramStart"/>
      <w:r w:rsidRPr="00505280">
        <w:rPr>
          <w:sz w:val="24"/>
          <w:szCs w:val="24"/>
        </w:rPr>
        <w:t>детей</w:t>
      </w:r>
      <w:proofErr w:type="gramEnd"/>
      <w:r w:rsidRPr="00505280">
        <w:rPr>
          <w:sz w:val="24"/>
          <w:szCs w:val="24"/>
        </w:rPr>
        <w:t xml:space="preserve"> а также представляет в апелляционную комиссию необходимые материалы.</w:t>
      </w:r>
    </w:p>
    <w:p w:rsidR="00844DE8" w:rsidRDefault="00844DE8">
      <w:pPr>
        <w:spacing w:line="380" w:lineRule="exact"/>
        <w:rPr>
          <w:sz w:val="24"/>
          <w:szCs w:val="24"/>
        </w:rPr>
      </w:pPr>
    </w:p>
    <w:p w:rsidR="00844DE8" w:rsidRDefault="00844DE8">
      <w:pPr>
        <w:spacing w:line="380" w:lineRule="exact"/>
        <w:rPr>
          <w:sz w:val="24"/>
          <w:szCs w:val="24"/>
        </w:rPr>
      </w:pPr>
    </w:p>
    <w:p w:rsidR="00844DE8" w:rsidRPr="00505280" w:rsidRDefault="00844DE8">
      <w:pPr>
        <w:spacing w:line="380" w:lineRule="exact"/>
        <w:rPr>
          <w:sz w:val="24"/>
          <w:szCs w:val="24"/>
        </w:rPr>
      </w:pPr>
    </w:p>
    <w:p w:rsidR="00844DE8" w:rsidRPr="00505280" w:rsidRDefault="00844DE8">
      <w:pPr>
        <w:numPr>
          <w:ilvl w:val="0"/>
          <w:numId w:val="5"/>
        </w:numPr>
        <w:tabs>
          <w:tab w:val="left" w:pos="2280"/>
        </w:tabs>
        <w:ind w:left="2280" w:hanging="715"/>
        <w:rPr>
          <w:b/>
          <w:bCs/>
          <w:sz w:val="24"/>
          <w:szCs w:val="24"/>
        </w:rPr>
      </w:pPr>
      <w:r w:rsidRPr="00505280">
        <w:rPr>
          <w:b/>
          <w:bCs/>
          <w:sz w:val="24"/>
          <w:szCs w:val="24"/>
        </w:rPr>
        <w:t xml:space="preserve">Сроки и процедура проведения отбора </w:t>
      </w:r>
      <w:proofErr w:type="gramStart"/>
      <w:r w:rsidRPr="00505280">
        <w:rPr>
          <w:b/>
          <w:bCs/>
          <w:sz w:val="24"/>
          <w:szCs w:val="24"/>
        </w:rPr>
        <w:t>поступающих</w:t>
      </w:r>
      <w:proofErr w:type="gramEnd"/>
    </w:p>
    <w:p w:rsidR="00844DE8" w:rsidRPr="00505280" w:rsidRDefault="00844DE8">
      <w:pPr>
        <w:spacing w:line="200" w:lineRule="exact"/>
        <w:rPr>
          <w:sz w:val="24"/>
          <w:szCs w:val="24"/>
        </w:rPr>
      </w:pPr>
    </w:p>
    <w:p w:rsidR="00844DE8" w:rsidRPr="00505280" w:rsidRDefault="00844DE8">
      <w:pPr>
        <w:spacing w:line="229" w:lineRule="exact"/>
        <w:rPr>
          <w:sz w:val="24"/>
          <w:szCs w:val="24"/>
        </w:rPr>
      </w:pPr>
    </w:p>
    <w:p w:rsidR="00844DE8" w:rsidRPr="00505280" w:rsidRDefault="00844DE8">
      <w:pPr>
        <w:spacing w:line="273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3.1.При приеме на обучение по </w:t>
      </w:r>
      <w:proofErr w:type="spellStart"/>
      <w:r w:rsidRPr="00505280">
        <w:rPr>
          <w:sz w:val="24"/>
          <w:szCs w:val="24"/>
        </w:rPr>
        <w:t>предпрофессиональным</w:t>
      </w:r>
      <w:proofErr w:type="spellEnd"/>
      <w:r w:rsidRPr="00505280">
        <w:rPr>
          <w:sz w:val="24"/>
          <w:szCs w:val="24"/>
        </w:rPr>
        <w:t xml:space="preserve"> образовательным программам Школа проводит отбор детей с целью выявления их творческих способностей. Отбор детей проводится в форме творческих заданий. Дополнительно </w:t>
      </w:r>
      <w:proofErr w:type="gramStart"/>
      <w:r w:rsidRPr="00505280">
        <w:rPr>
          <w:sz w:val="24"/>
          <w:szCs w:val="24"/>
        </w:rPr>
        <w:t>поступающий</w:t>
      </w:r>
      <w:proofErr w:type="gramEnd"/>
      <w:r w:rsidRPr="00505280">
        <w:rPr>
          <w:sz w:val="24"/>
          <w:szCs w:val="24"/>
        </w:rPr>
        <w:t xml:space="preserve"> может исполнить самостоятельно подготовленные произведения на музыкальном инструменте.</w:t>
      </w:r>
    </w:p>
    <w:p w:rsidR="00844DE8" w:rsidRPr="00505280" w:rsidRDefault="00844DE8">
      <w:pPr>
        <w:spacing w:line="265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3.2.Формы проведения отбора детей по конкретной </w:t>
      </w:r>
      <w:proofErr w:type="spellStart"/>
      <w:r w:rsidRPr="00505280">
        <w:rPr>
          <w:sz w:val="24"/>
          <w:szCs w:val="24"/>
        </w:rPr>
        <w:t>предпрофессиональной</w:t>
      </w:r>
      <w:proofErr w:type="spellEnd"/>
      <w:r w:rsidRPr="00505280">
        <w:rPr>
          <w:sz w:val="24"/>
          <w:szCs w:val="24"/>
        </w:rPr>
        <w:t xml:space="preserve"> программе устанавливаются школой с учётом ФГТ.</w:t>
      </w:r>
    </w:p>
    <w:p w:rsidR="00844DE8" w:rsidRPr="00505280" w:rsidRDefault="00844DE8">
      <w:pPr>
        <w:spacing w:line="29" w:lineRule="exact"/>
        <w:rPr>
          <w:sz w:val="24"/>
          <w:szCs w:val="24"/>
        </w:rPr>
      </w:pPr>
    </w:p>
    <w:p w:rsidR="00844DE8" w:rsidRPr="00505280" w:rsidRDefault="00844DE8">
      <w:pPr>
        <w:spacing w:line="271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3.3.Школа самостоятельно устанавливает сроки проведения отбора детей в соответствующем году. Отбор детей проводится с 15 </w:t>
      </w:r>
      <w:r>
        <w:rPr>
          <w:sz w:val="24"/>
          <w:szCs w:val="24"/>
        </w:rPr>
        <w:t>апреля</w:t>
      </w:r>
      <w:r w:rsidRPr="00505280">
        <w:rPr>
          <w:sz w:val="24"/>
          <w:szCs w:val="24"/>
        </w:rPr>
        <w:t xml:space="preserve"> и по 15 июня текущего.</w:t>
      </w:r>
    </w:p>
    <w:p w:rsidR="00844DE8" w:rsidRPr="00505280" w:rsidRDefault="00844DE8">
      <w:pPr>
        <w:spacing w:line="21" w:lineRule="exact"/>
        <w:rPr>
          <w:sz w:val="24"/>
          <w:szCs w:val="24"/>
        </w:rPr>
      </w:pPr>
    </w:p>
    <w:p w:rsidR="00844DE8" w:rsidRPr="00505280" w:rsidRDefault="00844DE8">
      <w:pPr>
        <w:spacing w:line="274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3.4.Установленное Школой содержание форм отбора (требования </w:t>
      </w:r>
      <w:proofErr w:type="gramStart"/>
      <w:r w:rsidRPr="00505280">
        <w:rPr>
          <w:sz w:val="24"/>
          <w:szCs w:val="24"/>
        </w:rPr>
        <w:t>к</w:t>
      </w:r>
      <w:proofErr w:type="gramEnd"/>
      <w:r w:rsidRPr="00505280">
        <w:rPr>
          <w:sz w:val="24"/>
          <w:szCs w:val="24"/>
        </w:rPr>
        <w:t xml:space="preserve"> поступающим) и систем оценок должны гарантировать зачисление в ДШИ детей, обладающих творческими способностями в области искусств, и, при необходимости, физическими данными, необходимыми для освоения соответствующих </w:t>
      </w:r>
      <w:proofErr w:type="spellStart"/>
      <w:r w:rsidRPr="00505280">
        <w:rPr>
          <w:sz w:val="24"/>
          <w:szCs w:val="24"/>
        </w:rPr>
        <w:t>предпрофессиональных</w:t>
      </w:r>
      <w:proofErr w:type="spellEnd"/>
      <w:r w:rsidRPr="00505280">
        <w:rPr>
          <w:sz w:val="24"/>
          <w:szCs w:val="24"/>
        </w:rPr>
        <w:t xml:space="preserve"> программ. Предоставление бюджетных мест для обучения осуществляется на конкурсной основе.</w:t>
      </w:r>
    </w:p>
    <w:p w:rsidR="00844DE8" w:rsidRPr="00505280" w:rsidRDefault="00844DE8">
      <w:pPr>
        <w:spacing w:line="17" w:lineRule="exact"/>
        <w:rPr>
          <w:sz w:val="24"/>
          <w:szCs w:val="24"/>
        </w:rPr>
      </w:pPr>
    </w:p>
    <w:p w:rsidR="00844DE8" w:rsidRPr="00505280" w:rsidRDefault="00844DE8">
      <w:pPr>
        <w:spacing w:line="265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>3.5.При проведении отбора детей присутствие посторонних лиц не допускается.</w:t>
      </w:r>
    </w:p>
    <w:p w:rsidR="00844DE8" w:rsidRPr="00505280" w:rsidRDefault="00844DE8">
      <w:pPr>
        <w:spacing w:line="29" w:lineRule="exact"/>
        <w:rPr>
          <w:sz w:val="24"/>
          <w:szCs w:val="24"/>
        </w:rPr>
      </w:pPr>
    </w:p>
    <w:p w:rsidR="00844DE8" w:rsidRPr="00505280" w:rsidRDefault="00844DE8">
      <w:pPr>
        <w:spacing w:line="274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>3.6.Решение о результатах приема в Учреждение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 w:rsidR="00844DE8" w:rsidRPr="00505280" w:rsidRDefault="00844DE8">
      <w:pPr>
        <w:spacing w:line="17" w:lineRule="exact"/>
        <w:rPr>
          <w:sz w:val="24"/>
          <w:szCs w:val="24"/>
        </w:rPr>
      </w:pPr>
    </w:p>
    <w:p w:rsidR="00844DE8" w:rsidRPr="00505280" w:rsidRDefault="00844DE8">
      <w:pPr>
        <w:spacing w:line="265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>3.7.На каждом заседании комиссии ведется протокол, в котором отражается мнение всех членов комиссии.</w:t>
      </w:r>
    </w:p>
    <w:p w:rsidR="00844DE8" w:rsidRPr="00505280" w:rsidRDefault="00844DE8">
      <w:pPr>
        <w:spacing w:line="17" w:lineRule="exact"/>
        <w:rPr>
          <w:sz w:val="24"/>
          <w:szCs w:val="24"/>
        </w:rPr>
      </w:pPr>
    </w:p>
    <w:p w:rsidR="00844DE8" w:rsidRPr="00505280" w:rsidRDefault="00844DE8">
      <w:pPr>
        <w:ind w:left="1040"/>
        <w:rPr>
          <w:sz w:val="24"/>
          <w:szCs w:val="24"/>
        </w:rPr>
      </w:pPr>
      <w:r w:rsidRPr="00505280">
        <w:rPr>
          <w:sz w:val="24"/>
          <w:szCs w:val="24"/>
        </w:rPr>
        <w:t>Протоколы заседаний комиссии либо выписки из протоколов хранятся</w:t>
      </w:r>
    </w:p>
    <w:p w:rsidR="00844DE8" w:rsidRPr="00505280" w:rsidRDefault="00844DE8">
      <w:pPr>
        <w:spacing w:line="62" w:lineRule="exact"/>
        <w:rPr>
          <w:sz w:val="24"/>
          <w:szCs w:val="24"/>
        </w:rPr>
      </w:pPr>
    </w:p>
    <w:p w:rsidR="00844DE8" w:rsidRPr="00505280" w:rsidRDefault="00844DE8">
      <w:pPr>
        <w:numPr>
          <w:ilvl w:val="0"/>
          <w:numId w:val="6"/>
        </w:numPr>
        <w:tabs>
          <w:tab w:val="left" w:pos="497"/>
        </w:tabs>
        <w:spacing w:line="270" w:lineRule="auto"/>
        <w:ind w:left="260" w:firstLine="2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личном </w:t>
      </w:r>
      <w:proofErr w:type="gramStart"/>
      <w:r w:rsidRPr="00505280">
        <w:rPr>
          <w:sz w:val="24"/>
          <w:szCs w:val="24"/>
        </w:rPr>
        <w:t>деле</w:t>
      </w:r>
      <w:proofErr w:type="gramEnd"/>
      <w:r w:rsidRPr="00505280">
        <w:rPr>
          <w:sz w:val="24"/>
          <w:szCs w:val="24"/>
        </w:rPr>
        <w:t xml:space="preserve"> обучающегося, поступившего в образовательное учреждение на основании результатов отбора поступающих, в течение всего срока хранения личного дела.</w:t>
      </w:r>
    </w:p>
    <w:p w:rsidR="00844DE8" w:rsidRPr="00505280" w:rsidRDefault="00844DE8">
      <w:pPr>
        <w:spacing w:line="24" w:lineRule="exact"/>
        <w:rPr>
          <w:sz w:val="24"/>
          <w:szCs w:val="24"/>
        </w:rPr>
      </w:pPr>
    </w:p>
    <w:p w:rsidR="00844DE8" w:rsidRPr="00505280" w:rsidRDefault="00844DE8">
      <w:pPr>
        <w:spacing w:line="273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 xml:space="preserve">3.8.Результаты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</w:t>
      </w:r>
      <w:proofErr w:type="spellStart"/>
      <w:r w:rsidRPr="00505280">
        <w:rPr>
          <w:sz w:val="24"/>
          <w:szCs w:val="24"/>
        </w:rPr>
        <w:t>пофамильного</w:t>
      </w:r>
      <w:proofErr w:type="spellEnd"/>
      <w:r w:rsidRPr="00505280">
        <w:rPr>
          <w:sz w:val="24"/>
          <w:szCs w:val="24"/>
        </w:rPr>
        <w:t xml:space="preserve"> списка-рейтинга с указанием оценок, полученных каждым поступающим, на информационном стенде, а также на официальном сайте Учреждения.</w:t>
      </w:r>
    </w:p>
    <w:p w:rsidR="00844DE8" w:rsidRPr="00505280" w:rsidRDefault="00844DE8">
      <w:pPr>
        <w:spacing w:line="19" w:lineRule="exact"/>
        <w:rPr>
          <w:sz w:val="24"/>
          <w:szCs w:val="24"/>
        </w:rPr>
      </w:pPr>
    </w:p>
    <w:p w:rsidR="00844DE8" w:rsidRPr="00505280" w:rsidRDefault="00844DE8">
      <w:pPr>
        <w:spacing w:line="271" w:lineRule="auto"/>
        <w:ind w:left="260" w:firstLine="708"/>
        <w:jc w:val="both"/>
        <w:rPr>
          <w:sz w:val="24"/>
          <w:szCs w:val="24"/>
        </w:rPr>
      </w:pPr>
      <w:r w:rsidRPr="00505280">
        <w:rPr>
          <w:sz w:val="24"/>
          <w:szCs w:val="24"/>
        </w:rPr>
        <w:t>3.9.Комиссия передает сведения об указанных результатах руководителю образовательного учреждения не позднее следующего рабочего дня после принятия решения о результатах отбора.</w:t>
      </w:r>
    </w:p>
    <w:p w:rsidR="00844DE8" w:rsidRPr="00505280" w:rsidRDefault="00844DE8">
      <w:pPr>
        <w:spacing w:line="207" w:lineRule="exact"/>
        <w:rPr>
          <w:sz w:val="24"/>
          <w:szCs w:val="24"/>
        </w:rPr>
      </w:pPr>
    </w:p>
    <w:p w:rsidR="00844DE8" w:rsidRDefault="00844DE8">
      <w:pPr>
        <w:sectPr w:rsidR="00844DE8" w:rsidSect="002C7818">
          <w:pgSz w:w="11900" w:h="16838"/>
          <w:pgMar w:top="699" w:right="846" w:bottom="540" w:left="1440" w:header="0" w:footer="0" w:gutter="0"/>
          <w:cols w:space="720" w:equalWidth="0">
            <w:col w:w="9620"/>
          </w:cols>
        </w:sectPr>
      </w:pPr>
    </w:p>
    <w:p w:rsidR="00844DE8" w:rsidRDefault="00844DE8" w:rsidP="00DB2BE1">
      <w:pPr>
        <w:pStyle w:val="3"/>
        <w:shd w:val="clear" w:color="auto" w:fill="auto"/>
        <w:spacing w:line="270" w:lineRule="exact"/>
        <w:rPr>
          <w:sz w:val="22"/>
          <w:szCs w:val="22"/>
        </w:rPr>
      </w:pPr>
    </w:p>
    <w:p w:rsidR="00844DE8" w:rsidRPr="00943E8A" w:rsidRDefault="00844DE8" w:rsidP="00DB2BE1">
      <w:pPr>
        <w:pStyle w:val="3"/>
        <w:shd w:val="clear" w:color="auto" w:fill="auto"/>
        <w:spacing w:line="27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</w:t>
      </w:r>
      <w:r w:rsidRPr="00943E8A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943E8A">
        <w:rPr>
          <w:b/>
          <w:sz w:val="22"/>
          <w:szCs w:val="22"/>
        </w:rPr>
        <w:t xml:space="preserve"> ЗАСЕДАНИЯ КОМИССИИ ПО ИНДИВИДУАЛЬНОМУ  ОТБОРУ </w:t>
      </w:r>
      <w:proofErr w:type="gramStart"/>
      <w:r w:rsidRPr="00943E8A">
        <w:rPr>
          <w:b/>
          <w:sz w:val="22"/>
          <w:szCs w:val="22"/>
        </w:rPr>
        <w:t>ПОСТУПАЮЩИХ</w:t>
      </w:r>
      <w:proofErr w:type="gramEnd"/>
    </w:p>
    <w:p w:rsidR="00844DE8" w:rsidRDefault="00844DE8" w:rsidP="00DB2BE1">
      <w:pPr>
        <w:pStyle w:val="3"/>
        <w:shd w:val="clear" w:color="auto" w:fill="auto"/>
        <w:spacing w:line="270" w:lineRule="exact"/>
        <w:jc w:val="center"/>
        <w:rPr>
          <w:sz w:val="22"/>
          <w:szCs w:val="22"/>
        </w:rPr>
      </w:pPr>
    </w:p>
    <w:p w:rsidR="00844DE8" w:rsidRDefault="00844DE8" w:rsidP="00DB2BE1">
      <w:pPr>
        <w:pStyle w:val="3"/>
        <w:shd w:val="clear" w:color="auto" w:fill="auto"/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Образовательная программа: __________________________________________________________________________________________________________</w:t>
      </w:r>
    </w:p>
    <w:p w:rsidR="00844DE8" w:rsidRPr="003C3638" w:rsidRDefault="00844DE8" w:rsidP="00DB2BE1">
      <w:pPr>
        <w:pStyle w:val="3"/>
        <w:shd w:val="clear" w:color="auto" w:fill="auto"/>
        <w:spacing w:line="270" w:lineRule="exact"/>
        <w:jc w:val="both"/>
        <w:rPr>
          <w:b/>
          <w:sz w:val="28"/>
          <w:szCs w:val="22"/>
        </w:rPr>
      </w:pPr>
    </w:p>
    <w:p w:rsidR="00844DE8" w:rsidRPr="003C3638" w:rsidRDefault="00844DE8" w:rsidP="00DB2BE1">
      <w:pPr>
        <w:pStyle w:val="3"/>
        <w:shd w:val="clear" w:color="auto" w:fill="auto"/>
        <w:spacing w:line="270" w:lineRule="exact"/>
        <w:jc w:val="right"/>
        <w:rPr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990"/>
        <w:gridCol w:w="2377"/>
        <w:gridCol w:w="2089"/>
        <w:gridCol w:w="1287"/>
        <w:gridCol w:w="1345"/>
        <w:gridCol w:w="1400"/>
        <w:gridCol w:w="1433"/>
        <w:gridCol w:w="2555"/>
      </w:tblGrid>
      <w:tr w:rsidR="00844DE8" w:rsidRPr="00DB7612" w:rsidTr="00DB7612">
        <w:tc>
          <w:tcPr>
            <w:tcW w:w="518" w:type="dxa"/>
            <w:vMerge w:val="restart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jc w:val="center"/>
              <w:rPr>
                <w:rFonts w:ascii="Courier New" w:hAnsi="Courier New" w:cs="Courier New"/>
                <w:sz w:val="24"/>
                <w:szCs w:val="20"/>
              </w:rPr>
            </w:pPr>
            <w:r w:rsidRPr="00DB7612">
              <w:rPr>
                <w:rFonts w:ascii="Courier New" w:hAnsi="Courier New" w:cs="Courier New"/>
                <w:sz w:val="24"/>
                <w:szCs w:val="20"/>
              </w:rPr>
              <w:t>№</w:t>
            </w:r>
          </w:p>
        </w:tc>
        <w:tc>
          <w:tcPr>
            <w:tcW w:w="2161" w:type="dxa"/>
            <w:vMerge w:val="restart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jc w:val="center"/>
              <w:rPr>
                <w:rFonts w:ascii="Courier New" w:hAnsi="Courier New" w:cs="Courier New"/>
                <w:sz w:val="24"/>
                <w:szCs w:val="20"/>
              </w:rPr>
            </w:pPr>
            <w:r w:rsidRPr="00DB7612">
              <w:rPr>
                <w:rFonts w:ascii="Courier New" w:hAnsi="Courier New" w:cs="Courier New"/>
                <w:sz w:val="24"/>
                <w:szCs w:val="20"/>
              </w:rPr>
              <w:t>Ф.И.О.</w:t>
            </w:r>
          </w:p>
        </w:tc>
        <w:tc>
          <w:tcPr>
            <w:tcW w:w="2032" w:type="dxa"/>
            <w:vMerge w:val="restart"/>
          </w:tcPr>
          <w:p w:rsidR="00844DE8" w:rsidRPr="00DB7612" w:rsidRDefault="00844DE8" w:rsidP="00DB7612">
            <w:pPr>
              <w:pStyle w:val="3"/>
              <w:shd w:val="clear" w:color="auto" w:fill="auto"/>
              <w:spacing w:line="270" w:lineRule="exact"/>
              <w:jc w:val="center"/>
              <w:rPr>
                <w:rFonts w:ascii="Courier New" w:hAnsi="Courier New" w:cs="Courier New"/>
                <w:sz w:val="24"/>
                <w:szCs w:val="20"/>
              </w:rPr>
            </w:pPr>
            <w:r w:rsidRPr="00DB7612">
              <w:rPr>
                <w:rFonts w:ascii="Courier New" w:hAnsi="Courier New" w:cs="Courier New"/>
                <w:sz w:val="24"/>
                <w:szCs w:val="20"/>
              </w:rPr>
              <w:t xml:space="preserve">Дата </w:t>
            </w:r>
            <w:proofErr w:type="gramStart"/>
            <w:r w:rsidRPr="00DB7612">
              <w:rPr>
                <w:rFonts w:ascii="Courier New" w:hAnsi="Courier New" w:cs="Courier New"/>
                <w:sz w:val="24"/>
                <w:szCs w:val="20"/>
              </w:rPr>
              <w:t>индивидуального</w:t>
            </w:r>
            <w:proofErr w:type="gramEnd"/>
          </w:p>
          <w:p w:rsidR="00844DE8" w:rsidRPr="00DB7612" w:rsidRDefault="00844DE8" w:rsidP="00DB7612">
            <w:pPr>
              <w:pStyle w:val="3"/>
              <w:shd w:val="clear" w:color="auto" w:fill="auto"/>
              <w:spacing w:line="270" w:lineRule="exact"/>
              <w:jc w:val="center"/>
              <w:rPr>
                <w:rFonts w:ascii="Courier New" w:hAnsi="Courier New" w:cs="Courier New"/>
                <w:sz w:val="24"/>
                <w:szCs w:val="20"/>
              </w:rPr>
            </w:pPr>
            <w:r w:rsidRPr="00DB7612">
              <w:rPr>
                <w:rFonts w:ascii="Courier New" w:hAnsi="Courier New" w:cs="Courier New"/>
                <w:sz w:val="24"/>
                <w:szCs w:val="20"/>
              </w:rPr>
              <w:t>прослушивания</w:t>
            </w:r>
          </w:p>
        </w:tc>
        <w:tc>
          <w:tcPr>
            <w:tcW w:w="6113" w:type="dxa"/>
            <w:gridSpan w:val="4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B7612">
              <w:rPr>
                <w:rFonts w:ascii="Courier New" w:hAnsi="Courier New" w:cs="Courier New"/>
                <w:sz w:val="24"/>
                <w:szCs w:val="24"/>
              </w:rPr>
              <w:t>Результаты индивидуального прослушивания</w:t>
            </w:r>
          </w:p>
        </w:tc>
        <w:tc>
          <w:tcPr>
            <w:tcW w:w="1526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B7612">
              <w:rPr>
                <w:rFonts w:ascii="Courier New" w:hAnsi="Courier New" w:cs="Courier New"/>
                <w:sz w:val="24"/>
                <w:szCs w:val="24"/>
              </w:rPr>
              <w:t>Общий балл</w:t>
            </w:r>
          </w:p>
        </w:tc>
        <w:tc>
          <w:tcPr>
            <w:tcW w:w="264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B7612">
              <w:rPr>
                <w:rFonts w:ascii="Courier New" w:hAnsi="Courier New" w:cs="Courier New"/>
                <w:sz w:val="24"/>
                <w:szCs w:val="24"/>
              </w:rPr>
              <w:t>Рекомендации, решение</w:t>
            </w:r>
          </w:p>
        </w:tc>
      </w:tr>
      <w:tr w:rsidR="00844DE8" w:rsidRPr="00DB7612" w:rsidTr="00DB7612">
        <w:trPr>
          <w:trHeight w:val="396"/>
        </w:trPr>
        <w:tc>
          <w:tcPr>
            <w:tcW w:w="518" w:type="dxa"/>
            <w:vMerge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vMerge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B7612">
              <w:rPr>
                <w:rFonts w:ascii="Courier New" w:hAnsi="Courier New" w:cs="Courier New"/>
                <w:sz w:val="24"/>
                <w:szCs w:val="24"/>
              </w:rPr>
              <w:t xml:space="preserve">Музыкально </w:t>
            </w:r>
            <w:proofErr w:type="gramStart"/>
            <w:r w:rsidRPr="00DB7612">
              <w:rPr>
                <w:rFonts w:ascii="Courier New" w:hAnsi="Courier New" w:cs="Courier New"/>
                <w:sz w:val="24"/>
                <w:szCs w:val="24"/>
              </w:rPr>
              <w:t>–с</w:t>
            </w:r>
            <w:proofErr w:type="gramEnd"/>
            <w:r w:rsidRPr="00DB7612">
              <w:rPr>
                <w:rFonts w:ascii="Courier New" w:hAnsi="Courier New" w:cs="Courier New"/>
                <w:sz w:val="24"/>
                <w:szCs w:val="24"/>
              </w:rPr>
              <w:t>луховые представления</w:t>
            </w:r>
          </w:p>
        </w:tc>
        <w:tc>
          <w:tcPr>
            <w:tcW w:w="1380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B7612">
              <w:rPr>
                <w:rFonts w:ascii="Courier New" w:hAnsi="Courier New" w:cs="Courier New"/>
                <w:sz w:val="24"/>
                <w:szCs w:val="24"/>
              </w:rPr>
              <w:t>Ритм</w:t>
            </w:r>
          </w:p>
        </w:tc>
        <w:tc>
          <w:tcPr>
            <w:tcW w:w="1394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B7612">
              <w:rPr>
                <w:rFonts w:ascii="Courier New" w:hAnsi="Courier New" w:cs="Courier New"/>
                <w:sz w:val="24"/>
                <w:szCs w:val="24"/>
              </w:rPr>
              <w:t>Память</w:t>
            </w:r>
          </w:p>
        </w:tc>
        <w:tc>
          <w:tcPr>
            <w:tcW w:w="162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jc w:val="center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4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44DE8" w:rsidRPr="00DB7612" w:rsidTr="00DB7612">
        <w:tc>
          <w:tcPr>
            <w:tcW w:w="5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4"/>
                <w:szCs w:val="20"/>
              </w:rPr>
            </w:pPr>
            <w:r w:rsidRPr="00DB7612">
              <w:rPr>
                <w:rFonts w:ascii="Courier New" w:hAnsi="Courier New" w:cs="Courier New"/>
                <w:sz w:val="24"/>
                <w:szCs w:val="20"/>
              </w:rPr>
              <w:t>1.</w:t>
            </w:r>
          </w:p>
        </w:tc>
        <w:tc>
          <w:tcPr>
            <w:tcW w:w="216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4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526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4DE8" w:rsidRPr="00DB7612" w:rsidTr="00DB7612">
        <w:tc>
          <w:tcPr>
            <w:tcW w:w="5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4"/>
                <w:szCs w:val="20"/>
              </w:rPr>
            </w:pPr>
            <w:r w:rsidRPr="00DB7612">
              <w:rPr>
                <w:rFonts w:ascii="Courier New" w:hAnsi="Courier New" w:cs="Courier New"/>
                <w:sz w:val="24"/>
                <w:szCs w:val="20"/>
              </w:rPr>
              <w:t>2.</w:t>
            </w:r>
          </w:p>
        </w:tc>
        <w:tc>
          <w:tcPr>
            <w:tcW w:w="216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4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6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4DE8" w:rsidRPr="00DB7612" w:rsidTr="00DB7612">
        <w:tc>
          <w:tcPr>
            <w:tcW w:w="5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4"/>
                <w:szCs w:val="20"/>
              </w:rPr>
            </w:pPr>
            <w:r w:rsidRPr="00DB7612">
              <w:rPr>
                <w:rFonts w:ascii="Courier New" w:hAnsi="Courier New" w:cs="Courier New"/>
                <w:sz w:val="24"/>
                <w:szCs w:val="20"/>
              </w:rPr>
              <w:t>3.</w:t>
            </w:r>
          </w:p>
        </w:tc>
        <w:tc>
          <w:tcPr>
            <w:tcW w:w="216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4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6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4DE8" w:rsidRPr="00DB7612" w:rsidTr="00DB7612">
        <w:tc>
          <w:tcPr>
            <w:tcW w:w="5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4"/>
                <w:szCs w:val="20"/>
              </w:rPr>
            </w:pPr>
            <w:r w:rsidRPr="00DB7612">
              <w:rPr>
                <w:rFonts w:ascii="Courier New" w:hAnsi="Courier New" w:cs="Courier New"/>
                <w:sz w:val="24"/>
                <w:szCs w:val="20"/>
              </w:rPr>
              <w:t>4.</w:t>
            </w:r>
          </w:p>
        </w:tc>
        <w:tc>
          <w:tcPr>
            <w:tcW w:w="216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4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6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4DE8" w:rsidRPr="00DB7612" w:rsidTr="00DB7612">
        <w:tc>
          <w:tcPr>
            <w:tcW w:w="5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4"/>
                <w:szCs w:val="20"/>
              </w:rPr>
            </w:pPr>
            <w:r w:rsidRPr="00DB7612">
              <w:rPr>
                <w:rFonts w:ascii="Courier New" w:hAnsi="Courier New" w:cs="Courier New"/>
                <w:sz w:val="24"/>
                <w:szCs w:val="20"/>
              </w:rPr>
              <w:t>5.</w:t>
            </w:r>
          </w:p>
        </w:tc>
        <w:tc>
          <w:tcPr>
            <w:tcW w:w="216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4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6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4DE8" w:rsidRPr="00DB7612" w:rsidTr="00DB7612">
        <w:tc>
          <w:tcPr>
            <w:tcW w:w="5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4"/>
                <w:szCs w:val="20"/>
              </w:rPr>
            </w:pPr>
            <w:r w:rsidRPr="00DB7612">
              <w:rPr>
                <w:rFonts w:ascii="Courier New" w:hAnsi="Courier New" w:cs="Courier New"/>
                <w:sz w:val="24"/>
                <w:szCs w:val="20"/>
              </w:rPr>
              <w:t>6.</w:t>
            </w:r>
          </w:p>
        </w:tc>
        <w:tc>
          <w:tcPr>
            <w:tcW w:w="216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8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0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4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1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6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2" w:type="dxa"/>
          </w:tcPr>
          <w:p w:rsidR="00844DE8" w:rsidRPr="00DB7612" w:rsidRDefault="00844DE8" w:rsidP="00DB7612">
            <w:pPr>
              <w:pStyle w:val="3"/>
              <w:shd w:val="clear" w:color="auto" w:fill="auto"/>
              <w:spacing w:after="301" w:line="27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4DE8" w:rsidRDefault="00844DE8" w:rsidP="00DB2BE1">
      <w:pPr>
        <w:pStyle w:val="3"/>
        <w:shd w:val="clear" w:color="auto" w:fill="auto"/>
        <w:spacing w:line="270" w:lineRule="exact"/>
        <w:jc w:val="both"/>
        <w:rPr>
          <w:sz w:val="28"/>
          <w:szCs w:val="22"/>
        </w:rPr>
      </w:pPr>
    </w:p>
    <w:p w:rsidR="00844DE8" w:rsidRPr="00876CFC" w:rsidRDefault="00844DE8" w:rsidP="00DB2BE1">
      <w:pPr>
        <w:pStyle w:val="3"/>
        <w:shd w:val="clear" w:color="auto" w:fill="auto"/>
        <w:spacing w:line="270" w:lineRule="exact"/>
        <w:rPr>
          <w:sz w:val="22"/>
          <w:szCs w:val="22"/>
        </w:rPr>
      </w:pPr>
      <w:r>
        <w:rPr>
          <w:sz w:val="28"/>
          <w:szCs w:val="22"/>
        </w:rPr>
        <w:t>Председатель комиссии:</w:t>
      </w:r>
    </w:p>
    <w:p w:rsidR="00844DE8" w:rsidRPr="00876CFC" w:rsidRDefault="00844DE8" w:rsidP="00DB2BE1">
      <w:pPr>
        <w:pStyle w:val="3"/>
        <w:shd w:val="clear" w:color="auto" w:fill="auto"/>
        <w:spacing w:line="270" w:lineRule="exact"/>
        <w:jc w:val="both"/>
        <w:rPr>
          <w:sz w:val="28"/>
          <w:szCs w:val="22"/>
        </w:rPr>
      </w:pPr>
    </w:p>
    <w:p w:rsidR="00844DE8" w:rsidRPr="001F0E8A" w:rsidRDefault="00844DE8" w:rsidP="001F0E8A">
      <w:pPr>
        <w:pStyle w:val="3"/>
        <w:shd w:val="clear" w:color="auto" w:fill="auto"/>
        <w:spacing w:after="301" w:line="270" w:lineRule="exact"/>
        <w:rPr>
          <w:sz w:val="22"/>
          <w:szCs w:val="22"/>
        </w:rPr>
      </w:pPr>
      <w:r w:rsidRPr="00876CFC">
        <w:rPr>
          <w:sz w:val="28"/>
          <w:szCs w:val="22"/>
        </w:rPr>
        <w:t>Члены ком</w:t>
      </w:r>
      <w:r>
        <w:rPr>
          <w:sz w:val="28"/>
          <w:szCs w:val="22"/>
        </w:rPr>
        <w:t xml:space="preserve">иссии:  </w:t>
      </w:r>
    </w:p>
    <w:sectPr w:rsidR="00844DE8" w:rsidRPr="001F0E8A" w:rsidSect="002C7818">
      <w:pgSz w:w="16838" w:h="11900" w:orient="landscape"/>
      <w:pgMar w:top="1440" w:right="98" w:bottom="1440" w:left="1440" w:header="0" w:footer="0" w:gutter="0"/>
      <w:cols w:space="720" w:equalWidth="0">
        <w:col w:w="153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761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50F8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28FA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7C01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AC8E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601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B494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C2A6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988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2CF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1649"/>
    <w:multiLevelType w:val="hybridMultilevel"/>
    <w:tmpl w:val="EAEAB4F6"/>
    <w:lvl w:ilvl="0" w:tplc="E06C12FA">
      <w:start w:val="61"/>
      <w:numFmt w:val="upperLetter"/>
      <w:lvlText w:val="%1."/>
      <w:lvlJc w:val="left"/>
      <w:rPr>
        <w:rFonts w:cs="Times New Roman"/>
      </w:rPr>
    </w:lvl>
    <w:lvl w:ilvl="1" w:tplc="77C2C3E4">
      <w:numFmt w:val="decimal"/>
      <w:lvlText w:val=""/>
      <w:lvlJc w:val="left"/>
      <w:rPr>
        <w:rFonts w:cs="Times New Roman"/>
      </w:rPr>
    </w:lvl>
    <w:lvl w:ilvl="2" w:tplc="B50AEC1A">
      <w:numFmt w:val="decimal"/>
      <w:lvlText w:val=""/>
      <w:lvlJc w:val="left"/>
      <w:rPr>
        <w:rFonts w:cs="Times New Roman"/>
      </w:rPr>
    </w:lvl>
    <w:lvl w:ilvl="3" w:tplc="2E82ACAC">
      <w:numFmt w:val="decimal"/>
      <w:lvlText w:val=""/>
      <w:lvlJc w:val="left"/>
      <w:rPr>
        <w:rFonts w:cs="Times New Roman"/>
      </w:rPr>
    </w:lvl>
    <w:lvl w:ilvl="4" w:tplc="C53E812A">
      <w:numFmt w:val="decimal"/>
      <w:lvlText w:val=""/>
      <w:lvlJc w:val="left"/>
      <w:rPr>
        <w:rFonts w:cs="Times New Roman"/>
      </w:rPr>
    </w:lvl>
    <w:lvl w:ilvl="5" w:tplc="98DCD9FC">
      <w:numFmt w:val="decimal"/>
      <w:lvlText w:val=""/>
      <w:lvlJc w:val="left"/>
      <w:rPr>
        <w:rFonts w:cs="Times New Roman"/>
      </w:rPr>
    </w:lvl>
    <w:lvl w:ilvl="6" w:tplc="4B684CB2">
      <w:numFmt w:val="decimal"/>
      <w:lvlText w:val=""/>
      <w:lvlJc w:val="left"/>
      <w:rPr>
        <w:rFonts w:cs="Times New Roman"/>
      </w:rPr>
    </w:lvl>
    <w:lvl w:ilvl="7" w:tplc="98C06CE8">
      <w:numFmt w:val="decimal"/>
      <w:lvlText w:val=""/>
      <w:lvlJc w:val="left"/>
      <w:rPr>
        <w:rFonts w:cs="Times New Roman"/>
      </w:rPr>
    </w:lvl>
    <w:lvl w:ilvl="8" w:tplc="734A3E18">
      <w:numFmt w:val="decimal"/>
      <w:lvlText w:val=""/>
      <w:lvlJc w:val="left"/>
      <w:rPr>
        <w:rFonts w:cs="Times New Roman"/>
      </w:rPr>
    </w:lvl>
  </w:abstractNum>
  <w:abstractNum w:abstractNumId="11">
    <w:nsid w:val="00002CD6"/>
    <w:multiLevelType w:val="hybridMultilevel"/>
    <w:tmpl w:val="C6DC6F0A"/>
    <w:lvl w:ilvl="0" w:tplc="5BB6F07A">
      <w:start w:val="1"/>
      <w:numFmt w:val="bullet"/>
      <w:lvlText w:val="о"/>
      <w:lvlJc w:val="left"/>
    </w:lvl>
    <w:lvl w:ilvl="1" w:tplc="07B2A5B6">
      <w:numFmt w:val="decimal"/>
      <w:lvlText w:val=""/>
      <w:lvlJc w:val="left"/>
      <w:rPr>
        <w:rFonts w:cs="Times New Roman"/>
      </w:rPr>
    </w:lvl>
    <w:lvl w:ilvl="2" w:tplc="A91E6008">
      <w:numFmt w:val="decimal"/>
      <w:lvlText w:val=""/>
      <w:lvlJc w:val="left"/>
      <w:rPr>
        <w:rFonts w:cs="Times New Roman"/>
      </w:rPr>
    </w:lvl>
    <w:lvl w:ilvl="3" w:tplc="925EC0EC">
      <w:numFmt w:val="decimal"/>
      <w:lvlText w:val=""/>
      <w:lvlJc w:val="left"/>
      <w:rPr>
        <w:rFonts w:cs="Times New Roman"/>
      </w:rPr>
    </w:lvl>
    <w:lvl w:ilvl="4" w:tplc="9FF2960E">
      <w:numFmt w:val="decimal"/>
      <w:lvlText w:val=""/>
      <w:lvlJc w:val="left"/>
      <w:rPr>
        <w:rFonts w:cs="Times New Roman"/>
      </w:rPr>
    </w:lvl>
    <w:lvl w:ilvl="5" w:tplc="FA54F90A">
      <w:numFmt w:val="decimal"/>
      <w:lvlText w:val=""/>
      <w:lvlJc w:val="left"/>
      <w:rPr>
        <w:rFonts w:cs="Times New Roman"/>
      </w:rPr>
    </w:lvl>
    <w:lvl w:ilvl="6" w:tplc="832A87E8">
      <w:numFmt w:val="decimal"/>
      <w:lvlText w:val=""/>
      <w:lvlJc w:val="left"/>
      <w:rPr>
        <w:rFonts w:cs="Times New Roman"/>
      </w:rPr>
    </w:lvl>
    <w:lvl w:ilvl="7" w:tplc="30905798">
      <w:numFmt w:val="decimal"/>
      <w:lvlText w:val=""/>
      <w:lvlJc w:val="left"/>
      <w:rPr>
        <w:rFonts w:cs="Times New Roman"/>
      </w:rPr>
    </w:lvl>
    <w:lvl w:ilvl="8" w:tplc="BF1403A6">
      <w:numFmt w:val="decimal"/>
      <w:lvlText w:val=""/>
      <w:lvlJc w:val="left"/>
      <w:rPr>
        <w:rFonts w:cs="Times New Roman"/>
      </w:rPr>
    </w:lvl>
  </w:abstractNum>
  <w:abstractNum w:abstractNumId="12">
    <w:nsid w:val="00005F90"/>
    <w:multiLevelType w:val="hybridMultilevel"/>
    <w:tmpl w:val="1BEECA32"/>
    <w:lvl w:ilvl="0" w:tplc="78664FB6">
      <w:start w:val="35"/>
      <w:numFmt w:val="upperLetter"/>
      <w:lvlText w:val="%1."/>
      <w:lvlJc w:val="left"/>
      <w:rPr>
        <w:rFonts w:cs="Times New Roman"/>
      </w:rPr>
    </w:lvl>
    <w:lvl w:ilvl="1" w:tplc="7B0AD236">
      <w:numFmt w:val="decimal"/>
      <w:lvlText w:val=""/>
      <w:lvlJc w:val="left"/>
      <w:rPr>
        <w:rFonts w:cs="Times New Roman"/>
      </w:rPr>
    </w:lvl>
    <w:lvl w:ilvl="2" w:tplc="E3B408C6">
      <w:numFmt w:val="decimal"/>
      <w:lvlText w:val=""/>
      <w:lvlJc w:val="left"/>
      <w:rPr>
        <w:rFonts w:cs="Times New Roman"/>
      </w:rPr>
    </w:lvl>
    <w:lvl w:ilvl="3" w:tplc="034CEE5E">
      <w:numFmt w:val="decimal"/>
      <w:lvlText w:val=""/>
      <w:lvlJc w:val="left"/>
      <w:rPr>
        <w:rFonts w:cs="Times New Roman"/>
      </w:rPr>
    </w:lvl>
    <w:lvl w:ilvl="4" w:tplc="43242E46">
      <w:numFmt w:val="decimal"/>
      <w:lvlText w:val=""/>
      <w:lvlJc w:val="left"/>
      <w:rPr>
        <w:rFonts w:cs="Times New Roman"/>
      </w:rPr>
    </w:lvl>
    <w:lvl w:ilvl="5" w:tplc="967475DA">
      <w:numFmt w:val="decimal"/>
      <w:lvlText w:val=""/>
      <w:lvlJc w:val="left"/>
      <w:rPr>
        <w:rFonts w:cs="Times New Roman"/>
      </w:rPr>
    </w:lvl>
    <w:lvl w:ilvl="6" w:tplc="91665814">
      <w:numFmt w:val="decimal"/>
      <w:lvlText w:val=""/>
      <w:lvlJc w:val="left"/>
      <w:rPr>
        <w:rFonts w:cs="Times New Roman"/>
      </w:rPr>
    </w:lvl>
    <w:lvl w:ilvl="7" w:tplc="78165E16">
      <w:numFmt w:val="decimal"/>
      <w:lvlText w:val=""/>
      <w:lvlJc w:val="left"/>
      <w:rPr>
        <w:rFonts w:cs="Times New Roman"/>
      </w:rPr>
    </w:lvl>
    <w:lvl w:ilvl="8" w:tplc="E4A05D84">
      <w:numFmt w:val="decimal"/>
      <w:lvlText w:val=""/>
      <w:lvlJc w:val="left"/>
      <w:rPr>
        <w:rFonts w:cs="Times New Roman"/>
      </w:rPr>
    </w:lvl>
  </w:abstractNum>
  <w:abstractNum w:abstractNumId="13">
    <w:nsid w:val="00006952"/>
    <w:multiLevelType w:val="hybridMultilevel"/>
    <w:tmpl w:val="D96464F0"/>
    <w:lvl w:ilvl="0" w:tplc="D082B5CE">
      <w:start w:val="1"/>
      <w:numFmt w:val="bullet"/>
      <w:lvlText w:val="в"/>
      <w:lvlJc w:val="left"/>
    </w:lvl>
    <w:lvl w:ilvl="1" w:tplc="41584C86">
      <w:numFmt w:val="decimal"/>
      <w:lvlText w:val=""/>
      <w:lvlJc w:val="left"/>
      <w:rPr>
        <w:rFonts w:cs="Times New Roman"/>
      </w:rPr>
    </w:lvl>
    <w:lvl w:ilvl="2" w:tplc="1E8A113E">
      <w:numFmt w:val="decimal"/>
      <w:lvlText w:val=""/>
      <w:lvlJc w:val="left"/>
      <w:rPr>
        <w:rFonts w:cs="Times New Roman"/>
      </w:rPr>
    </w:lvl>
    <w:lvl w:ilvl="3" w:tplc="B44AFEF4">
      <w:numFmt w:val="decimal"/>
      <w:lvlText w:val=""/>
      <w:lvlJc w:val="left"/>
      <w:rPr>
        <w:rFonts w:cs="Times New Roman"/>
      </w:rPr>
    </w:lvl>
    <w:lvl w:ilvl="4" w:tplc="99803DBC">
      <w:numFmt w:val="decimal"/>
      <w:lvlText w:val=""/>
      <w:lvlJc w:val="left"/>
      <w:rPr>
        <w:rFonts w:cs="Times New Roman"/>
      </w:rPr>
    </w:lvl>
    <w:lvl w:ilvl="5" w:tplc="CA84C2D8">
      <w:numFmt w:val="decimal"/>
      <w:lvlText w:val=""/>
      <w:lvlJc w:val="left"/>
      <w:rPr>
        <w:rFonts w:cs="Times New Roman"/>
      </w:rPr>
    </w:lvl>
    <w:lvl w:ilvl="6" w:tplc="6A94128A">
      <w:numFmt w:val="decimal"/>
      <w:lvlText w:val=""/>
      <w:lvlJc w:val="left"/>
      <w:rPr>
        <w:rFonts w:cs="Times New Roman"/>
      </w:rPr>
    </w:lvl>
    <w:lvl w:ilvl="7" w:tplc="8FB0B886">
      <w:numFmt w:val="decimal"/>
      <w:lvlText w:val=""/>
      <w:lvlJc w:val="left"/>
      <w:rPr>
        <w:rFonts w:cs="Times New Roman"/>
      </w:rPr>
    </w:lvl>
    <w:lvl w:ilvl="8" w:tplc="929AB3C4">
      <w:numFmt w:val="decimal"/>
      <w:lvlText w:val=""/>
      <w:lvlJc w:val="left"/>
      <w:rPr>
        <w:rFonts w:cs="Times New Roman"/>
      </w:rPr>
    </w:lvl>
  </w:abstractNum>
  <w:abstractNum w:abstractNumId="14">
    <w:nsid w:val="00006DF1"/>
    <w:multiLevelType w:val="hybridMultilevel"/>
    <w:tmpl w:val="8910C664"/>
    <w:lvl w:ilvl="0" w:tplc="7E5ADC46">
      <w:start w:val="1"/>
      <w:numFmt w:val="bullet"/>
      <w:lvlText w:val="в"/>
      <w:lvlJc w:val="left"/>
    </w:lvl>
    <w:lvl w:ilvl="1" w:tplc="2C400A7A">
      <w:numFmt w:val="decimal"/>
      <w:lvlText w:val=""/>
      <w:lvlJc w:val="left"/>
      <w:rPr>
        <w:rFonts w:cs="Times New Roman"/>
      </w:rPr>
    </w:lvl>
    <w:lvl w:ilvl="2" w:tplc="51F6AE9A">
      <w:numFmt w:val="decimal"/>
      <w:lvlText w:val=""/>
      <w:lvlJc w:val="left"/>
      <w:rPr>
        <w:rFonts w:cs="Times New Roman"/>
      </w:rPr>
    </w:lvl>
    <w:lvl w:ilvl="3" w:tplc="FFAC11DA">
      <w:numFmt w:val="decimal"/>
      <w:lvlText w:val=""/>
      <w:lvlJc w:val="left"/>
      <w:rPr>
        <w:rFonts w:cs="Times New Roman"/>
      </w:rPr>
    </w:lvl>
    <w:lvl w:ilvl="4" w:tplc="3918BCCE">
      <w:numFmt w:val="decimal"/>
      <w:lvlText w:val=""/>
      <w:lvlJc w:val="left"/>
      <w:rPr>
        <w:rFonts w:cs="Times New Roman"/>
      </w:rPr>
    </w:lvl>
    <w:lvl w:ilvl="5" w:tplc="C6DA4514">
      <w:numFmt w:val="decimal"/>
      <w:lvlText w:val=""/>
      <w:lvlJc w:val="left"/>
      <w:rPr>
        <w:rFonts w:cs="Times New Roman"/>
      </w:rPr>
    </w:lvl>
    <w:lvl w:ilvl="6" w:tplc="9B161C04">
      <w:numFmt w:val="decimal"/>
      <w:lvlText w:val=""/>
      <w:lvlJc w:val="left"/>
      <w:rPr>
        <w:rFonts w:cs="Times New Roman"/>
      </w:rPr>
    </w:lvl>
    <w:lvl w:ilvl="7" w:tplc="33E0A8AC">
      <w:numFmt w:val="decimal"/>
      <w:lvlText w:val=""/>
      <w:lvlJc w:val="left"/>
      <w:rPr>
        <w:rFonts w:cs="Times New Roman"/>
      </w:rPr>
    </w:lvl>
    <w:lvl w:ilvl="8" w:tplc="5B8C8634">
      <w:numFmt w:val="decimal"/>
      <w:lvlText w:val=""/>
      <w:lvlJc w:val="left"/>
      <w:rPr>
        <w:rFonts w:cs="Times New Roman"/>
      </w:rPr>
    </w:lvl>
  </w:abstractNum>
  <w:abstractNum w:abstractNumId="15">
    <w:nsid w:val="000072AE"/>
    <w:multiLevelType w:val="hybridMultilevel"/>
    <w:tmpl w:val="4CFE0B64"/>
    <w:lvl w:ilvl="0" w:tplc="3A5666F2">
      <w:start w:val="9"/>
      <w:numFmt w:val="upperLetter"/>
      <w:lvlText w:val="%1."/>
      <w:lvlJc w:val="left"/>
      <w:rPr>
        <w:rFonts w:cs="Times New Roman"/>
      </w:rPr>
    </w:lvl>
    <w:lvl w:ilvl="1" w:tplc="B8E846F8">
      <w:numFmt w:val="decimal"/>
      <w:lvlText w:val=""/>
      <w:lvlJc w:val="left"/>
      <w:rPr>
        <w:rFonts w:cs="Times New Roman"/>
      </w:rPr>
    </w:lvl>
    <w:lvl w:ilvl="2" w:tplc="F198E390">
      <w:numFmt w:val="decimal"/>
      <w:lvlText w:val=""/>
      <w:lvlJc w:val="left"/>
      <w:rPr>
        <w:rFonts w:cs="Times New Roman"/>
      </w:rPr>
    </w:lvl>
    <w:lvl w:ilvl="3" w:tplc="BDBA0386">
      <w:numFmt w:val="decimal"/>
      <w:lvlText w:val=""/>
      <w:lvlJc w:val="left"/>
      <w:rPr>
        <w:rFonts w:cs="Times New Roman"/>
      </w:rPr>
    </w:lvl>
    <w:lvl w:ilvl="4" w:tplc="63D68192">
      <w:numFmt w:val="decimal"/>
      <w:lvlText w:val=""/>
      <w:lvlJc w:val="left"/>
      <w:rPr>
        <w:rFonts w:cs="Times New Roman"/>
      </w:rPr>
    </w:lvl>
    <w:lvl w:ilvl="5" w:tplc="57DE612E">
      <w:numFmt w:val="decimal"/>
      <w:lvlText w:val=""/>
      <w:lvlJc w:val="left"/>
      <w:rPr>
        <w:rFonts w:cs="Times New Roman"/>
      </w:rPr>
    </w:lvl>
    <w:lvl w:ilvl="6" w:tplc="AB1AA45E">
      <w:numFmt w:val="decimal"/>
      <w:lvlText w:val=""/>
      <w:lvlJc w:val="left"/>
      <w:rPr>
        <w:rFonts w:cs="Times New Roman"/>
      </w:rPr>
    </w:lvl>
    <w:lvl w:ilvl="7" w:tplc="11D462E0">
      <w:numFmt w:val="decimal"/>
      <w:lvlText w:val=""/>
      <w:lvlJc w:val="left"/>
      <w:rPr>
        <w:rFonts w:cs="Times New Roman"/>
      </w:rPr>
    </w:lvl>
    <w:lvl w:ilvl="8" w:tplc="B7C216E6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ED4"/>
    <w:rsid w:val="000040BA"/>
    <w:rsid w:val="000A2ED4"/>
    <w:rsid w:val="000A5F54"/>
    <w:rsid w:val="000C34B2"/>
    <w:rsid w:val="00187888"/>
    <w:rsid w:val="001B0411"/>
    <w:rsid w:val="001F0E8A"/>
    <w:rsid w:val="002A1D99"/>
    <w:rsid w:val="002C7818"/>
    <w:rsid w:val="00340D44"/>
    <w:rsid w:val="003C3638"/>
    <w:rsid w:val="00410C2C"/>
    <w:rsid w:val="00436DBE"/>
    <w:rsid w:val="00505280"/>
    <w:rsid w:val="005169B8"/>
    <w:rsid w:val="005679AA"/>
    <w:rsid w:val="00582DB3"/>
    <w:rsid w:val="00607A19"/>
    <w:rsid w:val="006C1AC1"/>
    <w:rsid w:val="007064DD"/>
    <w:rsid w:val="007C1FA2"/>
    <w:rsid w:val="00844DE8"/>
    <w:rsid w:val="00875A15"/>
    <w:rsid w:val="00876CFC"/>
    <w:rsid w:val="00943E8A"/>
    <w:rsid w:val="00A0260B"/>
    <w:rsid w:val="00D93B79"/>
    <w:rsid w:val="00DB2BE1"/>
    <w:rsid w:val="00DB7612"/>
    <w:rsid w:val="00FC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B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1AC1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DB2BE1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DB2BE1"/>
    <w:pPr>
      <w:widowControl w:val="0"/>
      <w:shd w:val="clear" w:color="auto" w:fill="FFFFFF"/>
      <w:spacing w:line="310" w:lineRule="exact"/>
    </w:pPr>
    <w:rPr>
      <w:sz w:val="27"/>
      <w:szCs w:val="27"/>
    </w:rPr>
  </w:style>
  <w:style w:type="table" w:styleId="a5">
    <w:name w:val="Table Grid"/>
    <w:basedOn w:val="a1"/>
    <w:uiPriority w:val="99"/>
    <w:rsid w:val="00DB2BE1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мм</cp:lastModifiedBy>
  <cp:revision>11</cp:revision>
  <cp:lastPrinted>2020-06-06T10:10:00Z</cp:lastPrinted>
  <dcterms:created xsi:type="dcterms:W3CDTF">2020-02-04T08:03:00Z</dcterms:created>
  <dcterms:modified xsi:type="dcterms:W3CDTF">2020-06-06T10:21:00Z</dcterms:modified>
</cp:coreProperties>
</file>