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0E" w:rsidRPr="00067D0E" w:rsidRDefault="00067D0E" w:rsidP="00067D0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67D0E">
        <w:rPr>
          <w:rFonts w:ascii="Times New Roman" w:hAnsi="Times New Roman" w:cs="Times New Roman"/>
          <w:b/>
          <w:i/>
          <w:sz w:val="40"/>
          <w:szCs w:val="40"/>
          <w:u w:val="single"/>
        </w:rPr>
        <w:t>Акция "Внимание, дети!"</w:t>
      </w:r>
    </w:p>
    <w:p w:rsidR="00067D0E" w:rsidRDefault="00067D0E" w:rsidP="00067D0E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(</w:t>
      </w:r>
      <w:r w:rsidRPr="00067D0E">
        <w:rPr>
          <w:sz w:val="28"/>
          <w:szCs w:val="28"/>
        </w:rPr>
        <w:t>Памятка</w:t>
      </w:r>
      <w:r>
        <w:rPr>
          <w:sz w:val="28"/>
          <w:szCs w:val="28"/>
        </w:rPr>
        <w:t xml:space="preserve"> </w:t>
      </w:r>
      <w:r w:rsidRPr="00067D0E">
        <w:rPr>
          <w:sz w:val="28"/>
          <w:szCs w:val="28"/>
        </w:rPr>
        <w:t xml:space="preserve"> – рекомендации для родителей</w:t>
      </w:r>
      <w:proofErr w:type="gramStart"/>
      <w:r w:rsidRPr="00067D0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067D0E" w:rsidRPr="00067D0E" w:rsidRDefault="00067D0E" w:rsidP="00067D0E">
      <w:pPr>
        <w:ind w:left="45"/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>I. При выходе из дома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1.1.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1.2.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 xml:space="preserve"> II. При движении по тротуару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2.1. Придерживайтесь правой стороны тротуара;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2.2. Не ведите ребенка по краю тротуара: взрослый должен </w:t>
      </w:r>
      <w:proofErr w:type="gramStart"/>
      <w:r w:rsidRPr="00067D0E">
        <w:rPr>
          <w:sz w:val="28"/>
          <w:szCs w:val="28"/>
        </w:rPr>
        <w:t>находится</w:t>
      </w:r>
      <w:proofErr w:type="gramEnd"/>
      <w:r w:rsidRPr="00067D0E">
        <w:rPr>
          <w:sz w:val="28"/>
          <w:szCs w:val="28"/>
        </w:rPr>
        <w:t xml:space="preserve"> со стороны проезжей части;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2.3. Маленький ребенок должен идти рядом </w:t>
      </w:r>
      <w:proofErr w:type="gramStart"/>
      <w:r w:rsidRPr="00067D0E">
        <w:rPr>
          <w:sz w:val="28"/>
          <w:szCs w:val="28"/>
        </w:rPr>
        <w:t>со</w:t>
      </w:r>
      <w:proofErr w:type="gramEnd"/>
      <w:r w:rsidRPr="00067D0E">
        <w:rPr>
          <w:sz w:val="28"/>
          <w:szCs w:val="28"/>
        </w:rPr>
        <w:t xml:space="preserve"> взрослым, крепко держась за руку;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2.4. Приучите ребенка, идя по тротуару, внимательно наблюдать за выездом со двора или с территории предприятия;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2.5. Разъясните детям, что забрасывание проезжей части (камнями, стеклом и др.) и повреждение дорожных знаков могут привести к несчастному случаю;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2.6. Не приучайте детей выходить на проезжую часть, коляски и санки с детьми возите только по тротуару;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2.7. При движении группы ребят учите их идти в паре, выполняя все указания взрослых, сопровождающих детей.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 xml:space="preserve"> III. Готовясь перейти дорогу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3.1. Остановитесь или замедлите движение, осмотрите проезжую часть;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3.2. Привлекайте ребенка к наблюдению за обстановкой на дороге;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lastRenderedPageBreak/>
        <w:t xml:space="preserve">3.3.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3.4. Учите ребенка различать приближающиеся транспортные средства;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3.5.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3.6.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3.7. Неоднократно покажите ребенку, как транспортное средство останавливается у перехода, как оно движется по инерции.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 xml:space="preserve"> IV. При переходе проезжей части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4.1. Переходите дорогу только по пешеходным переходам или на перекрестках – по линии тротуара, иначе ребенок привыкнет </w:t>
      </w:r>
      <w:proofErr w:type="gramStart"/>
      <w:r w:rsidRPr="00067D0E">
        <w:rPr>
          <w:sz w:val="28"/>
          <w:szCs w:val="28"/>
        </w:rPr>
        <w:t>переходить</w:t>
      </w:r>
      <w:proofErr w:type="gramEnd"/>
      <w:r w:rsidRPr="00067D0E">
        <w:rPr>
          <w:sz w:val="28"/>
          <w:szCs w:val="28"/>
        </w:rPr>
        <w:t xml:space="preserve"> где придется;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4.2. Идите только на зеленый сигнал светофора. Ребенок должен привыкнуть, что </w:t>
      </w:r>
      <w:proofErr w:type="gramStart"/>
      <w:r w:rsidRPr="00067D0E">
        <w:rPr>
          <w:sz w:val="28"/>
          <w:szCs w:val="28"/>
        </w:rPr>
        <w:t>на</w:t>
      </w:r>
      <w:proofErr w:type="gramEnd"/>
      <w:r w:rsidRPr="00067D0E">
        <w:rPr>
          <w:sz w:val="28"/>
          <w:szCs w:val="28"/>
        </w:rPr>
        <w:t xml:space="preserve"> </w:t>
      </w:r>
      <w:proofErr w:type="gramStart"/>
      <w:r w:rsidRPr="00067D0E">
        <w:rPr>
          <w:sz w:val="28"/>
          <w:szCs w:val="28"/>
        </w:rPr>
        <w:t>красный</w:t>
      </w:r>
      <w:proofErr w:type="gramEnd"/>
      <w:r w:rsidRPr="00067D0E">
        <w:rPr>
          <w:sz w:val="28"/>
          <w:szCs w:val="28"/>
        </w:rPr>
        <w:t xml:space="preserve"> и желтый сигналы не переходят, даже если нет транспорта;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4.3. Выходя на проезжую часть, прекращайте разговоры; ребенок должен привыкнуть, что при переходе дороги разговоры излишни;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4.4. Не спешите и не бегите; переходите дорогу всегда размеренным шагом;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4.5.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067D0E" w:rsidRDefault="00067D0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67D0E">
        <w:rPr>
          <w:sz w:val="28"/>
          <w:szCs w:val="28"/>
        </w:rPr>
        <w:t xml:space="preserve">.6.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4.7.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lastRenderedPageBreak/>
        <w:t xml:space="preserve"> 4.8.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4.9.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067D0E">
        <w:rPr>
          <w:sz w:val="28"/>
          <w:szCs w:val="28"/>
        </w:rPr>
        <w:t>привыкнуть при переходе подражать</w:t>
      </w:r>
      <w:proofErr w:type="gramEnd"/>
      <w:r w:rsidRPr="00067D0E">
        <w:rPr>
          <w:sz w:val="28"/>
          <w:szCs w:val="28"/>
        </w:rPr>
        <w:t xml:space="preserve"> поведению спутников, не наблюдая за движением транспорта. 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>V. При посадке и высадке из транспортных средств общего пользования (автобуса, троллейбуса, трамвая и таки)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5.1. Выходите впереди ребенка: маленький ребенок может упасть, ребенок постарше может выбежать из-за стоящего транспорта на проезжую часть;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5.2. Подходите для посадки к двери транспортного средства только после полной его остановки. Ребенок, взрослый, может оступиться и попасть под колесо;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5.3. Не садитесь в транспорт общего пользования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5.4. 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вытолкнуть ребенка на проезжую часть. 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>VI. При ожидании транспортных средств общего пользования</w:t>
      </w:r>
      <w:proofErr w:type="gramStart"/>
      <w:r w:rsidRPr="00067D0E">
        <w:rPr>
          <w:sz w:val="28"/>
          <w:szCs w:val="28"/>
          <w:u w:val="single"/>
        </w:rPr>
        <w:t xml:space="preserve"> С</w:t>
      </w:r>
      <w:proofErr w:type="gramEnd"/>
      <w:r w:rsidRPr="00067D0E">
        <w:rPr>
          <w:sz w:val="28"/>
          <w:szCs w:val="28"/>
          <w:u w:val="single"/>
        </w:rPr>
        <w:t xml:space="preserve">тойте вместе с детьми только на посадочных площадках, а при их отсутствии – на тротуаре или обочине. </w:t>
      </w:r>
    </w:p>
    <w:p w:rsidR="00067D0E" w:rsidRPr="00067D0E" w:rsidRDefault="00067D0E">
      <w:pPr>
        <w:rPr>
          <w:sz w:val="28"/>
          <w:szCs w:val="28"/>
          <w:u w:val="single"/>
        </w:rPr>
      </w:pPr>
      <w:r w:rsidRPr="00067D0E">
        <w:rPr>
          <w:sz w:val="28"/>
          <w:szCs w:val="28"/>
          <w:u w:val="single"/>
        </w:rPr>
        <w:t xml:space="preserve">VII. При движении в автомобиле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7.1. Приучайте детей дошкольного возраста сидеть в автомобиле только на заднем 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ударится о стекло или переднюю панель; этого достаточно, чтобы он погиб или был сильно ранен; </w:t>
      </w:r>
    </w:p>
    <w:p w:rsidR="00067D0E" w:rsidRDefault="00067D0E">
      <w:pPr>
        <w:rPr>
          <w:sz w:val="28"/>
          <w:szCs w:val="28"/>
        </w:rPr>
      </w:pP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7.2. Не разрешайте малолетнему ребенку во время движения стоять на заднем сиденье; при столкновении или внезапной остановке он может перелететь через спинку сиденья и удариться в переднее стекло или панель;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7.3.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7.4. Не </w:t>
      </w:r>
      <w:proofErr w:type="gramStart"/>
      <w:r w:rsidRPr="00067D0E">
        <w:rPr>
          <w:sz w:val="28"/>
          <w:szCs w:val="28"/>
        </w:rPr>
        <w:t>разрешайте детям находится</w:t>
      </w:r>
      <w:proofErr w:type="gramEnd"/>
      <w:r w:rsidRPr="00067D0E">
        <w:rPr>
          <w:sz w:val="28"/>
          <w:szCs w:val="28"/>
        </w:rPr>
        <w:t xml:space="preserve">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VIII. При поездке в транспортном средстве общего пользования </w:t>
      </w:r>
    </w:p>
    <w:p w:rsid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>8.1. Приучите детей крепко держаться за поручни, чтобы при торможении ребенок не получил травму от удара;</w:t>
      </w:r>
    </w:p>
    <w:p w:rsidR="008769C1" w:rsidRPr="00067D0E" w:rsidRDefault="00067D0E">
      <w:pPr>
        <w:rPr>
          <w:sz w:val="28"/>
          <w:szCs w:val="28"/>
        </w:rPr>
      </w:pPr>
      <w:r w:rsidRPr="00067D0E">
        <w:rPr>
          <w:sz w:val="28"/>
          <w:szCs w:val="28"/>
        </w:rPr>
        <w:t xml:space="preserve"> 8.2. Научите ребенка, что входить в любой вид транспорта и выходить из него можно только тогда, когда он стоит.</w:t>
      </w:r>
    </w:p>
    <w:sectPr w:rsidR="008769C1" w:rsidRPr="0006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1568"/>
    <w:multiLevelType w:val="hybridMultilevel"/>
    <w:tmpl w:val="37761CAE"/>
    <w:lvl w:ilvl="0" w:tplc="EC229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D0E"/>
    <w:rsid w:val="00067D0E"/>
    <w:rsid w:val="0087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5A08-A3C0-41EB-BC3E-3DB34BB1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2017-08-16T08:31:00Z</dcterms:created>
  <dcterms:modified xsi:type="dcterms:W3CDTF">2017-08-16T08:38:00Z</dcterms:modified>
</cp:coreProperties>
</file>